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media/image4.png" ContentType="image/png"/>
  <Override PartName="/word/media/image3.png" ContentType="image/png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tulo3"/>
        <w:spacing w:before="140" w:after="120"/>
        <w:rPr/>
      </w:pPr>
      <w:r>
        <w:rPr/>
        <w:t>Criando o sumário na ABNT (NBR 6027)</w:t>
      </w:r>
    </w:p>
    <w:p>
      <w:pPr>
        <w:pStyle w:val="Corpodetexto"/>
        <w:rPr/>
      </w:pPr>
      <w:r>
        <w:rPr/>
        <w:t xml:space="preserve">A norma ABNT que define a formatação do sumário é a </w:t>
      </w:r>
      <w:hyperlink r:id="rId2" w:tgtFrame="_blank">
        <w:r>
          <w:rPr>
            <w:rStyle w:val="LinkdaInternet"/>
          </w:rPr>
          <w:t>NBR 6027</w:t>
        </w:r>
      </w:hyperlink>
      <w:r>
        <w:rPr/>
        <w:t>. Ela diz que o sumário deve ser o último elemento pré-textual e, “quando houver mais de um volume, deve ser incluído o sumário de toda a obra em todos os volumes, de forma que se tenha conhecimento do conteúdo, independente do volume consultado”.</w:t>
      </w:r>
    </w:p>
    <w:p>
      <w:pPr>
        <w:pStyle w:val="Corpodetexto"/>
        <w:rPr/>
      </w:pPr>
      <w:r>
        <w:rPr/>
        <w:t>A boa notícia é que o Word ou Google Drive têm uma ferramenta para criar o sumário automaticamente. A má notícia é que você precisa definir títulos, subtítulos e elementos textuais manualmente (idealmente, antes de escrever o texto). Não é difícil:</w:t>
      </w:r>
    </w:p>
    <w:p>
      <w:pPr>
        <w:pStyle w:val="Corpodetexto"/>
        <w:numPr>
          <w:ilvl w:val="0"/>
          <w:numId w:val="1"/>
        </w:numPr>
        <w:tabs>
          <w:tab w:val="left" w:pos="0" w:leader="none"/>
        </w:tabs>
        <w:ind w:left="707" w:hanging="283"/>
        <w:rPr/>
      </w:pPr>
      <w:r>
        <w:rPr/>
        <w:t>Clique no começo da página em branco onde vai ser o sumário. Na aba </w:t>
      </w:r>
      <w:r>
        <w:rPr>
          <w:rStyle w:val="Nfaseforte"/>
        </w:rPr>
        <w:t>Referências</w:t>
      </w:r>
      <w:r>
        <w:rPr/>
        <w:t>, clique em </w:t>
      </w:r>
      <w:r>
        <w:rPr>
          <w:rStyle w:val="Nfaseforte"/>
        </w:rPr>
        <w:t>Sumário &gt; Clássico</w:t>
      </w:r>
      <w:r>
        <w:rPr/>
        <w:t xml:space="preserve">. É normal que nenhum elemento apareça ainda; </w:t>
      </w:r>
    </w:p>
    <w:p>
      <w:pPr>
        <w:pStyle w:val="Corpodetexto"/>
        <w:rPr/>
      </w:pPr>
      <w:r>
        <w:rPr/>
        <w:drawing>
          <wp:inline distT="0" distB="0" distL="0" distR="0">
            <wp:extent cx="6667500" cy="3181350"/>
            <wp:effectExtent l="0" t="0" r="0" b="0"/>
            <wp:docPr id="1" name="Figura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a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318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 xml:space="preserve"> </w:t>
      </w:r>
    </w:p>
    <w:p>
      <w:pPr>
        <w:pStyle w:val="Corpodetexto"/>
        <w:numPr>
          <w:ilvl w:val="0"/>
          <w:numId w:val="2"/>
        </w:numPr>
        <w:tabs>
          <w:tab w:val="left" w:pos="0" w:leader="none"/>
        </w:tabs>
        <w:spacing w:before="0" w:after="0"/>
        <w:ind w:left="707" w:hanging="283"/>
        <w:rPr/>
      </w:pPr>
      <w:r>
        <w:rPr/>
        <w:t>Agora, você precisa editar os três estilos de texto do Word de acordo com a ABNT. Para fazer isso, entre na aba </w:t>
      </w:r>
      <w:r>
        <w:rPr>
          <w:rStyle w:val="Nfaseforte"/>
        </w:rPr>
        <w:t>Página inicial</w:t>
      </w:r>
      <w:r>
        <w:rPr/>
        <w:t xml:space="preserve"> e, ao lado do </w:t>
      </w:r>
      <w:r>
        <w:rPr>
          <w:rStyle w:val="Nfaseforte"/>
        </w:rPr>
        <w:t>Painel de estilos</w:t>
      </w:r>
      <w:r>
        <w:rPr/>
        <w:t xml:space="preserve">, você deve ver diversas formatações, como Normal, Título 1, Título 2, etc; </w:t>
      </w:r>
    </w:p>
    <w:p>
      <w:pPr>
        <w:pStyle w:val="Corpodetexto"/>
        <w:numPr>
          <w:ilvl w:val="0"/>
          <w:numId w:val="2"/>
        </w:numPr>
        <w:tabs>
          <w:tab w:val="left" w:pos="0" w:leader="none"/>
        </w:tabs>
        <w:spacing w:before="0" w:after="0"/>
        <w:ind w:left="707" w:hanging="283"/>
        <w:rPr/>
      </w:pPr>
      <w:r>
        <w:rPr/>
        <w:t xml:space="preserve">Vamos começar pelo corpo do texto. Clique em </w:t>
      </w:r>
      <w:r>
        <w:rPr>
          <w:rStyle w:val="Nfaseforte"/>
        </w:rPr>
        <w:t>Normal</w:t>
      </w:r>
      <w:r>
        <w:rPr/>
        <w:t xml:space="preserve"> com o botão direito e depois em </w:t>
      </w:r>
      <w:r>
        <w:rPr>
          <w:rStyle w:val="Nfaseforte"/>
        </w:rPr>
        <w:t>Modificar</w:t>
      </w:r>
      <w:r>
        <w:rPr/>
        <w:t xml:space="preserve">; </w:t>
      </w:r>
    </w:p>
    <w:p>
      <w:pPr>
        <w:pStyle w:val="Corpodetexto"/>
        <w:numPr>
          <w:ilvl w:val="0"/>
          <w:numId w:val="2"/>
        </w:numPr>
        <w:tabs>
          <w:tab w:val="left" w:pos="0" w:leader="none"/>
        </w:tabs>
        <w:ind w:left="707" w:hanging="283"/>
        <w:rPr/>
      </w:pPr>
      <w:r>
        <w:rPr/>
        <w:t xml:space="preserve">Deixe as configurações de acordo com a imagem abaixo. Mude apenas a fonte, para Arial ou deixe em Times New Roman. O tamanho do texto, a opção de justificado e espaçamento entre linhas deve ser deixado exatamente igual à imagem: </w:t>
      </w:r>
    </w:p>
    <w:p>
      <w:pPr>
        <w:pStyle w:val="Corpodetexto"/>
        <w:rPr/>
      </w:pPr>
      <w:r>
        <w:rPr/>
        <w:drawing>
          <wp:inline distT="0" distB="0" distL="0" distR="0">
            <wp:extent cx="6667500" cy="6696075"/>
            <wp:effectExtent l="0" t="0" r="0" b="0"/>
            <wp:docPr id="2" name="Figura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ura2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669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 xml:space="preserve"> </w:t>
      </w:r>
    </w:p>
    <w:p>
      <w:pPr>
        <w:pStyle w:val="Corpodetexto"/>
        <w:numPr>
          <w:ilvl w:val="0"/>
          <w:numId w:val="3"/>
        </w:numPr>
        <w:tabs>
          <w:tab w:val="left" w:pos="0" w:leader="none"/>
        </w:tabs>
        <w:ind w:left="707" w:hanging="283"/>
        <w:rPr/>
      </w:pPr>
      <w:r>
        <w:rPr/>
        <w:t xml:space="preserve">Agora, na outra página do </w:t>
      </w:r>
      <w:r>
        <w:rPr>
          <w:rStyle w:val="Nfaseforte"/>
        </w:rPr>
        <w:t>Painel de estilos</w:t>
      </w:r>
      <w:r>
        <w:rPr/>
        <w:t>, clique com o botão direito em </w:t>
      </w:r>
      <w:r>
        <w:rPr>
          <w:rStyle w:val="Nfaseforte"/>
        </w:rPr>
        <w:t>Título 1</w:t>
      </w:r>
      <w:r>
        <w:rPr/>
        <w:t xml:space="preserve"> e depois em </w:t>
      </w:r>
      <w:r>
        <w:rPr>
          <w:rStyle w:val="Nfaseforte"/>
        </w:rPr>
        <w:t>Modificar</w:t>
      </w:r>
      <w:r>
        <w:rPr/>
        <w:t xml:space="preserve">. Aplique esta configuração: </w:t>
      </w:r>
    </w:p>
    <w:p>
      <w:pPr>
        <w:pStyle w:val="Corpodetexto"/>
        <w:rPr/>
      </w:pPr>
      <w:r>
        <w:rPr/>
        <w:drawing>
          <wp:inline distT="0" distB="0" distL="0" distR="0">
            <wp:extent cx="6667500" cy="6734175"/>
            <wp:effectExtent l="0" t="0" r="0" b="0"/>
            <wp:docPr id="3" name="Figura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igura3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673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 xml:space="preserve"> </w:t>
      </w:r>
    </w:p>
    <w:p>
      <w:pPr>
        <w:pStyle w:val="Corpodetexto"/>
        <w:numPr>
          <w:ilvl w:val="0"/>
          <w:numId w:val="4"/>
        </w:numPr>
        <w:tabs>
          <w:tab w:val="left" w:pos="0" w:leader="none"/>
        </w:tabs>
        <w:spacing w:before="0" w:after="0"/>
        <w:ind w:left="707" w:hanging="283"/>
        <w:rPr/>
      </w:pPr>
      <w:r>
        <w:rPr/>
        <w:t>Por último, vamos configurar o subtítulo. Se você tiver outros títulos dentro do subtítulo, é só configurar como Título 3 em seguida. Agora, clique em </w:t>
      </w:r>
      <w:r>
        <w:rPr>
          <w:rStyle w:val="Nfaseforte"/>
        </w:rPr>
        <w:t>Título 2</w:t>
      </w:r>
      <w:r>
        <w:rPr/>
        <w:t xml:space="preserve"> e depois em </w:t>
      </w:r>
      <w:r>
        <w:rPr>
          <w:rStyle w:val="Nfaseforte"/>
        </w:rPr>
        <w:t>Modificar</w:t>
      </w:r>
      <w:r>
        <w:rPr/>
        <w:t>. Faça a mesma configuração do </w:t>
      </w:r>
      <w:r>
        <w:rPr>
          <w:rStyle w:val="Nfaseforte"/>
        </w:rPr>
        <w:t>Título 1</w:t>
      </w:r>
      <w:r>
        <w:rPr/>
        <w:t xml:space="preserve">, conforme a imagem acima; </w:t>
      </w:r>
    </w:p>
    <w:p>
      <w:pPr>
        <w:pStyle w:val="Corpodetexto"/>
        <w:numPr>
          <w:ilvl w:val="0"/>
          <w:numId w:val="4"/>
        </w:numPr>
        <w:tabs>
          <w:tab w:val="left" w:pos="0" w:leader="none"/>
        </w:tabs>
        <w:spacing w:before="0" w:after="0"/>
        <w:ind w:left="707" w:hanging="283"/>
        <w:rPr/>
      </w:pPr>
      <w:r>
        <w:rPr/>
        <w:t xml:space="preserve">Lembrando que, segundo a ABNT, o subtítulo também deve estar em negrito, mas não mais em caixa alta (somente a primeira letra); </w:t>
      </w:r>
    </w:p>
    <w:p>
      <w:pPr>
        <w:pStyle w:val="Corpodetexto"/>
        <w:numPr>
          <w:ilvl w:val="0"/>
          <w:numId w:val="4"/>
        </w:numPr>
        <w:tabs>
          <w:tab w:val="left" w:pos="0" w:leader="none"/>
        </w:tabs>
        <w:spacing w:before="0" w:after="0"/>
        <w:ind w:left="707" w:hanging="283"/>
        <w:rPr/>
      </w:pPr>
      <w:r>
        <w:rPr/>
        <w:t xml:space="preserve">Volte ao sumário, passe o mouse sobre ele, clique na seta para baixo e depois em </w:t>
      </w:r>
      <w:r>
        <w:rPr>
          <w:rStyle w:val="Nfaseforte"/>
        </w:rPr>
        <w:t>Atualizar Tabela</w:t>
      </w:r>
      <w:r>
        <w:rPr/>
        <w:t xml:space="preserve">. Um sumário já pronto deve ser gerado; </w:t>
      </w:r>
    </w:p>
    <w:p>
      <w:pPr>
        <w:pStyle w:val="Corpodetexto"/>
        <w:numPr>
          <w:ilvl w:val="0"/>
          <w:numId w:val="4"/>
        </w:numPr>
        <w:tabs>
          <w:tab w:val="left" w:pos="0" w:leader="none"/>
        </w:tabs>
        <w:ind w:left="707" w:hanging="283"/>
        <w:rPr/>
      </w:pPr>
      <w:r>
        <w:rPr/>
        <w:t xml:space="preserve">Defina a fonte como Times New Roman ou Arial, tamanho 12, e </w:t>
      </w:r>
      <w:r>
        <w:rPr>
          <w:rStyle w:val="Nfaseforte"/>
        </w:rPr>
        <w:t>centralize a palavra Sumário</w:t>
      </w:r>
      <w:r>
        <w:rPr/>
        <w:t xml:space="preserve">, que deve ser escrita em </w:t>
      </w:r>
      <w:r>
        <w:rPr>
          <w:rStyle w:val="Nfaseforte"/>
        </w:rPr>
        <w:t>caixa alta</w:t>
      </w:r>
      <w:r>
        <w:rPr/>
        <w:t xml:space="preserve"> e marcada em </w:t>
      </w:r>
      <w:r>
        <w:rPr>
          <w:rStyle w:val="Nfaseforte"/>
        </w:rPr>
        <w:t>negrito</w:t>
      </w:r>
      <w:r>
        <w:rPr/>
        <w:t xml:space="preserve">. O resultado deve ser algo parecido com a imagem abaixo: </w:t>
      </w:r>
    </w:p>
    <w:p>
      <w:pPr>
        <w:pStyle w:val="Corpodetexto"/>
        <w:spacing w:before="0" w:after="140"/>
        <w:rPr/>
      </w:pPr>
      <w:r>
        <w:rPr/>
        <w:drawing>
          <wp:inline distT="0" distB="0" distL="0" distR="0">
            <wp:extent cx="6667500" cy="2752725"/>
            <wp:effectExtent l="0" t="0" r="0" b="0"/>
            <wp:docPr id="4" name="Figura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igura4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275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  <w:rPr/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2">
    <w:lvl w:ilvl="0">
      <w:start w:val="2"/>
      <w:numFmt w:val="decimal"/>
      <w:lvlText w:val="%1."/>
      <w:lvlJc w:val="left"/>
      <w:pPr>
        <w:tabs>
          <w:tab w:val="num" w:pos="707"/>
        </w:tabs>
        <w:ind w:left="707" w:hanging="283"/>
      </w:pPr>
      <w:rPr/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3">
    <w:lvl w:ilvl="0">
      <w:start w:val="5"/>
      <w:numFmt w:val="decimal"/>
      <w:lvlText w:val="%1."/>
      <w:lvlJc w:val="left"/>
      <w:pPr>
        <w:tabs>
          <w:tab w:val="num" w:pos="707"/>
        </w:tabs>
        <w:ind w:left="707" w:hanging="283"/>
      </w:pPr>
      <w:rPr/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4">
    <w:lvl w:ilvl="0">
      <w:start w:val="6"/>
      <w:numFmt w:val="decimal"/>
      <w:lvlText w:val="%1."/>
      <w:lvlJc w:val="left"/>
      <w:pPr>
        <w:tabs>
          <w:tab w:val="num" w:pos="707"/>
        </w:tabs>
        <w:ind w:left="707" w:hanging="283"/>
      </w:pPr>
      <w:rPr/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Ttulo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40"/>
  <w:defaultTabStop w:val="42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WenQuanYi Micro Hei" w:cs="Lohit Devanagari"/>
        <w:kern w:val="2"/>
        <w:sz w:val="24"/>
        <w:szCs w:val="24"/>
        <w:lang w:val="pt-BR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WenQuanYi Micro Hei" w:cs="Lohit Devanagari"/>
      <w:color w:val="auto"/>
      <w:kern w:val="2"/>
      <w:sz w:val="24"/>
      <w:szCs w:val="24"/>
      <w:lang w:val="pt-BR" w:eastAsia="zh-CN" w:bidi="hi-IN"/>
    </w:rPr>
  </w:style>
  <w:style w:type="paragraph" w:styleId="Ttulo3">
    <w:name w:val="Heading 3"/>
    <w:basedOn w:val="Ttulo"/>
    <w:next w:val="Corpodetexto"/>
    <w:qFormat/>
    <w:pPr>
      <w:spacing w:before="140" w:after="120"/>
      <w:outlineLvl w:val="2"/>
    </w:pPr>
    <w:rPr>
      <w:rFonts w:ascii="Liberation Serif" w:hAnsi="Liberation Serif" w:eastAsia="WenQuanYi Micro Hei" w:cs="Lohit Devanagari"/>
      <w:b/>
      <w:bCs/>
      <w:sz w:val="28"/>
      <w:szCs w:val="28"/>
    </w:rPr>
  </w:style>
  <w:style w:type="character" w:styleId="LinkdaInternet">
    <w:name w:val="Link da Internet"/>
    <w:rPr>
      <w:color w:val="000080"/>
      <w:u w:val="single"/>
      <w:lang w:val="zxx" w:eastAsia="zxx" w:bidi="zxx"/>
    </w:rPr>
  </w:style>
  <w:style w:type="character" w:styleId="Smbolosdenumerao">
    <w:name w:val="Símbolos de numeração"/>
    <w:qFormat/>
    <w:rPr/>
  </w:style>
  <w:style w:type="character" w:styleId="Nfaseforte">
    <w:name w:val="Ênfase forte"/>
    <w:qFormat/>
    <w:rPr>
      <w:b/>
      <w:bCs/>
    </w:rPr>
  </w:style>
  <w:style w:type="paragraph" w:styleId="Ttulo">
    <w:name w:val="Título"/>
    <w:basedOn w:val="Normal"/>
    <w:next w:val="Corpodetexto"/>
    <w:qFormat/>
    <w:pPr>
      <w:keepNext w:val="true"/>
      <w:spacing w:before="240" w:after="120"/>
    </w:pPr>
    <w:rPr>
      <w:rFonts w:ascii="Liberation Sans" w:hAnsi="Liberation Sans" w:eastAsia="WenQuanYi Micro Hei" w:cs="Lohit Devanagari"/>
      <w:sz w:val="28"/>
      <w:szCs w:val="28"/>
    </w:rPr>
  </w:style>
  <w:style w:type="paragraph" w:styleId="Co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etexto"/>
    <w:pPr/>
    <w:rPr>
      <w:rFonts w:cs="Lohit Devanagari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unicentroagronomia.com/destino_arquivo/nbr_6027_sumario.pdf" TargetMode="External"/><Relationship Id="rId3" Type="http://schemas.openxmlformats.org/officeDocument/2006/relationships/image" Target="media/image1.png"/><Relationship Id="rId4" Type="http://schemas.openxmlformats.org/officeDocument/2006/relationships/image" Target="media/image2.png"/><Relationship Id="rId5" Type="http://schemas.openxmlformats.org/officeDocument/2006/relationships/image" Target="media/image3.png"/><Relationship Id="rId6" Type="http://schemas.openxmlformats.org/officeDocument/2006/relationships/image" Target="media/image4.png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LibreOffice/6.0.3.2$Linux_x86 LibreOffice_project/00m0$Build-2</Application>
  <Pages>4</Pages>
  <Words>389</Words>
  <Characters>1794</Characters>
  <CharactersWithSpaces>2174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2018-09-09T14:51:29Z</dcterms:created>
  <dc:creator/>
  <dc:description/>
  <dc:language>pt-BR</dc:language>
  <cp:lastModifiedBy/>
  <dcterms:modified xsi:type="dcterms:W3CDTF">2018-09-09T14:52:36Z</dcterms:modified>
  <cp:revision>1</cp:revision>
  <dc:subject/>
  <dc:title/>
</cp:coreProperties>
</file>